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35" w:rsidRDefault="00751435">
      <w:bookmarkStart w:id="0" w:name="_GoBack"/>
      <w:bookmarkEnd w:id="0"/>
    </w:p>
    <w:p w:rsidR="00751435" w:rsidRDefault="00A35745">
      <w:pPr>
        <w:rPr>
          <w:b/>
        </w:rPr>
      </w:pPr>
      <w:r>
        <w:rPr>
          <w:b/>
        </w:rPr>
        <w:t>Datos de la candidatura: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929"/>
        <w:gridCol w:w="7705"/>
      </w:tblGrid>
      <w:tr w:rsidR="00751435">
        <w:tc>
          <w:tcPr>
            <w:tcW w:w="192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Candidatura</w:t>
            </w:r>
          </w:p>
        </w:tc>
        <w:tc>
          <w:tcPr>
            <w:tcW w:w="770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  <w:tr w:rsidR="00751435">
        <w:tc>
          <w:tcPr>
            <w:tcW w:w="192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Interventor/a</w:t>
            </w:r>
          </w:p>
        </w:tc>
        <w:tc>
          <w:tcPr>
            <w:tcW w:w="770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</w:tbl>
    <w:p w:rsidR="00751435" w:rsidRDefault="00751435"/>
    <w:p w:rsidR="00751435" w:rsidRDefault="00A35745">
      <w:pPr>
        <w:rPr>
          <w:b/>
        </w:rPr>
      </w:pPr>
      <w:r>
        <w:rPr>
          <w:b/>
        </w:rPr>
        <w:t>Correo electrónico: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839"/>
        <w:gridCol w:w="6795"/>
      </w:tblGrid>
      <w:tr w:rsidR="00751435">
        <w:tc>
          <w:tcPr>
            <w:tcW w:w="283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Persona de contacto</w:t>
            </w:r>
          </w:p>
        </w:tc>
        <w:tc>
          <w:tcPr>
            <w:tcW w:w="679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  <w:tr w:rsidR="00751435">
        <w:tc>
          <w:tcPr>
            <w:tcW w:w="283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Correo electrónico</w:t>
            </w:r>
            <w:r>
              <w:rPr>
                <w:rStyle w:val="Ancladenotaalpie"/>
                <w:rFonts w:eastAsia="Calibri"/>
              </w:rPr>
              <w:footnoteReference w:id="1"/>
            </w:r>
          </w:p>
        </w:tc>
        <w:tc>
          <w:tcPr>
            <w:tcW w:w="679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  <w:tr w:rsidR="00751435">
        <w:tc>
          <w:tcPr>
            <w:tcW w:w="283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Teléfono móvil</w:t>
            </w:r>
          </w:p>
        </w:tc>
        <w:tc>
          <w:tcPr>
            <w:tcW w:w="679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</w:tbl>
    <w:p w:rsidR="00751435" w:rsidRDefault="00751435"/>
    <w:p w:rsidR="00751435" w:rsidRDefault="00A35745">
      <w:pPr>
        <w:rPr>
          <w:b/>
        </w:rPr>
      </w:pPr>
      <w:r>
        <w:rPr>
          <w:b/>
        </w:rPr>
        <w:t>Web: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839"/>
        <w:gridCol w:w="6795"/>
      </w:tblGrid>
      <w:tr w:rsidR="00751435">
        <w:tc>
          <w:tcPr>
            <w:tcW w:w="283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Persona de contacto</w:t>
            </w:r>
          </w:p>
        </w:tc>
        <w:tc>
          <w:tcPr>
            <w:tcW w:w="679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  <w:tr w:rsidR="00751435">
        <w:tc>
          <w:tcPr>
            <w:tcW w:w="283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Correo electrónico</w:t>
            </w:r>
          </w:p>
        </w:tc>
        <w:tc>
          <w:tcPr>
            <w:tcW w:w="679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  <w:tr w:rsidR="00751435">
        <w:tc>
          <w:tcPr>
            <w:tcW w:w="2839" w:type="dxa"/>
          </w:tcPr>
          <w:p w:rsidR="00751435" w:rsidRDefault="00A35745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Teléfono móvil</w:t>
            </w:r>
          </w:p>
        </w:tc>
        <w:tc>
          <w:tcPr>
            <w:tcW w:w="6794" w:type="dxa"/>
          </w:tcPr>
          <w:p w:rsidR="00751435" w:rsidRDefault="00751435">
            <w:pPr>
              <w:spacing w:before="40" w:after="40"/>
              <w:rPr>
                <w:rFonts w:eastAsia="Calibri"/>
              </w:rPr>
            </w:pPr>
          </w:p>
        </w:tc>
      </w:tr>
    </w:tbl>
    <w:p w:rsidR="00751435" w:rsidRDefault="00751435"/>
    <w:p w:rsidR="00751435" w:rsidRDefault="00A35745">
      <w:pPr>
        <w:spacing w:after="120"/>
      </w:pPr>
      <w:r>
        <w:t xml:space="preserve">Por la presente, la candidatura a la cual </w:t>
      </w:r>
      <w:r>
        <w:t>representa solicita un almacenamiento web del siguiente tipo:</w:t>
      </w:r>
    </w:p>
    <w:tbl>
      <w:tblPr>
        <w:tblStyle w:val="Tablaconcuadrcula"/>
        <w:tblW w:w="9628" w:type="dxa"/>
        <w:tblLayout w:type="fixed"/>
        <w:tblLook w:val="04A0" w:firstRow="1" w:lastRow="0" w:firstColumn="1" w:lastColumn="0" w:noHBand="0" w:noVBand="1"/>
      </w:tblPr>
      <w:tblGrid>
        <w:gridCol w:w="3209"/>
        <w:gridCol w:w="6419"/>
      </w:tblGrid>
      <w:tr w:rsidR="00751435">
        <w:tc>
          <w:tcPr>
            <w:tcW w:w="3209" w:type="dxa"/>
            <w:vAlign w:val="center"/>
          </w:tcPr>
          <w:p w:rsidR="00751435" w:rsidRDefault="00A35745">
            <w:pPr>
              <w:jc w:val="left"/>
              <w:rPr>
                <w:sz w:val="40"/>
                <w:szCs w:val="4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3175" distB="0" distL="3175" distR="0" simplePos="0" relativeHeight="4" behindDoc="0" locked="0" layoutInCell="1" allowOverlap="1" wp14:anchorId="14C4BE53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17780</wp:posOffset>
                      </wp:positionV>
                      <wp:extent cx="311150" cy="276225"/>
                      <wp:effectExtent l="0" t="0" r="13335" b="10160"/>
                      <wp:wrapNone/>
                      <wp:docPr id="1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80" cy="27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435" w:rsidRDefault="00751435">
                                  <w:pPr>
                                    <w:pStyle w:val="Contenidodelmarco"/>
                                    <w:widowControl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uadro de texto 4" path="m0,0l-2147483645,0l-2147483645,-2147483646l0,-2147483646xe" fillcolor="white" stroked="t" o:allowincell="t" style="position:absolute;margin-left:68.25pt;margin-top:1.4pt;width:24.4pt;height:21.65pt;mso-wrap-style:none;v-text-anchor:middle" wp14:anchorId="14C4BE53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  <w:sz w:val="40"/>
                <w:szCs w:val="40"/>
              </w:rPr>
              <w:t>Tipo 1</w:t>
            </w:r>
          </w:p>
        </w:tc>
        <w:tc>
          <w:tcPr>
            <w:tcW w:w="6418" w:type="dxa"/>
          </w:tcPr>
          <w:p w:rsidR="00751435" w:rsidRDefault="00A35745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Máquina virtual AD-HOC (sistema operativo </w:t>
            </w:r>
            <w:proofErr w:type="spellStart"/>
            <w:r>
              <w:rPr>
                <w:rFonts w:eastAsia="Calibri"/>
              </w:rPr>
              <w:t>CentOS</w:t>
            </w:r>
            <w:proofErr w:type="spellEnd"/>
            <w:r>
              <w:rPr>
                <w:rFonts w:eastAsia="Calibri"/>
              </w:rPr>
              <w:t xml:space="preserve"> Linux).</w:t>
            </w:r>
          </w:p>
          <w:p w:rsidR="00751435" w:rsidRDefault="00751435">
            <w:pPr>
              <w:rPr>
                <w:rFonts w:eastAsia="Calibri"/>
              </w:rPr>
            </w:pPr>
          </w:p>
          <w:p w:rsidR="00751435" w:rsidRDefault="00A3574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El Servicio de las TIC facilitará a la persona de contacto el nombre de usuario y la contraseña del administrador de la </w:t>
            </w:r>
            <w:r>
              <w:rPr>
                <w:rFonts w:eastAsia="Calibri"/>
              </w:rPr>
              <w:lastRenderedPageBreak/>
              <w:t>máquina, quedando pues, la responsabilidad de la gestión de la misma en manos de la candidatura a la cual represento.</w:t>
            </w:r>
          </w:p>
        </w:tc>
      </w:tr>
      <w:tr w:rsidR="00751435">
        <w:tc>
          <w:tcPr>
            <w:tcW w:w="3209" w:type="dxa"/>
            <w:vAlign w:val="center"/>
          </w:tcPr>
          <w:p w:rsidR="00751435" w:rsidRDefault="00A35745">
            <w:pPr>
              <w:jc w:val="left"/>
              <w:rPr>
                <w:sz w:val="40"/>
                <w:szCs w:val="40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3175" distB="0" distL="3175" distR="0" simplePos="0" relativeHeight="6" behindDoc="0" locked="0" layoutInCell="1" allowOverlap="1" wp14:anchorId="02D84D6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3175</wp:posOffset>
                      </wp:positionV>
                      <wp:extent cx="311150" cy="276225"/>
                      <wp:effectExtent l="0" t="0" r="13335" b="10160"/>
                      <wp:wrapNone/>
                      <wp:docPr id="3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80" cy="27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435" w:rsidRDefault="00751435">
                                  <w:pPr>
                                    <w:pStyle w:val="Contenidodelmarco"/>
                                    <w:widowControl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uadro de texto 5" path="m0,0l-2147483645,0l-2147483645,-2147483646l0,-2147483646xe" fillcolor="white" stroked="t" o:allowincell="t" style="position:absolute;margin-left:68.1pt;margin-top:0.25pt;width:24.4pt;height:21.65pt;mso-wrap-style:none;v-text-anchor:middle" wp14:anchorId="02D84D64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  <w:sz w:val="40"/>
                <w:szCs w:val="40"/>
              </w:rPr>
              <w:t>Tipo 2</w:t>
            </w:r>
          </w:p>
        </w:tc>
        <w:tc>
          <w:tcPr>
            <w:tcW w:w="6418" w:type="dxa"/>
          </w:tcPr>
          <w:p w:rsidR="00751435" w:rsidRDefault="00A35745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Máquina virtual AD-HOC con gestor de contenidos:</w:t>
            </w:r>
          </w:p>
          <w:p w:rsidR="00751435" w:rsidRDefault="00751435">
            <w:pPr>
              <w:rPr>
                <w:rFonts w:eastAsia="Calibri"/>
              </w:rPr>
            </w:pPr>
          </w:p>
          <w:p w:rsidR="00751435" w:rsidRDefault="00A3574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El Servicio de las TIC gestionará la máquina virtual, pero facilitará a la p</w:t>
            </w:r>
            <w:r>
              <w:rPr>
                <w:rFonts w:eastAsia="Calibri"/>
              </w:rPr>
              <w:t xml:space="preserve">ersona de contacto el nombre de usuario y contraseña del administrador del gestor de contenidos </w:t>
            </w:r>
            <w:proofErr w:type="spellStart"/>
            <w:r>
              <w:rPr>
                <w:rFonts w:eastAsia="Calibri"/>
              </w:rPr>
              <w:t>WordPress</w:t>
            </w:r>
            <w:proofErr w:type="spellEnd"/>
            <w:r>
              <w:rPr>
                <w:rFonts w:eastAsia="Calibri"/>
              </w:rPr>
              <w:t xml:space="preserve"> por la candidatura.</w:t>
            </w:r>
          </w:p>
        </w:tc>
      </w:tr>
    </w:tbl>
    <w:p w:rsidR="00751435" w:rsidRDefault="00751435"/>
    <w:p w:rsidR="00751435" w:rsidRDefault="00751435">
      <w:pPr>
        <w:rPr>
          <w:b/>
        </w:rPr>
      </w:pPr>
    </w:p>
    <w:p w:rsidR="00751435" w:rsidRDefault="00A35745">
      <w:pPr>
        <w:rPr>
          <w:b/>
        </w:rPr>
      </w:pPr>
      <w:r>
        <w:br w:type="page"/>
      </w:r>
    </w:p>
    <w:p w:rsidR="00751435" w:rsidRDefault="00751435">
      <w:pPr>
        <w:rPr>
          <w:b/>
        </w:rPr>
      </w:pPr>
    </w:p>
    <w:p w:rsidR="00751435" w:rsidRDefault="00A35745">
      <w:pPr>
        <w:rPr>
          <w:b/>
        </w:rPr>
      </w:pPr>
      <w:r>
        <w:rPr>
          <w:b/>
        </w:rPr>
        <w:t>Nombre de dominio (elección a Rector/a)</w:t>
      </w:r>
    </w:p>
    <w:p w:rsidR="00751435" w:rsidRDefault="00A35745">
      <w:pPr>
        <w:spacing w:after="120"/>
      </w:pPr>
      <w:r>
        <w:t>El nombre de dominio elegido para mi candidatura es el siguiente</w:t>
      </w:r>
      <w:r>
        <w:rPr>
          <w:rStyle w:val="Ancladenotaalpie"/>
        </w:rPr>
        <w:footnoteReference w:id="2"/>
      </w:r>
      <w:r>
        <w:t>:</w:t>
      </w:r>
    </w:p>
    <w:tbl>
      <w:tblPr>
        <w:tblStyle w:val="Tablaconcuadrcula"/>
        <w:tblW w:w="5949" w:type="dxa"/>
        <w:jc w:val="center"/>
        <w:tblLayout w:type="fixed"/>
        <w:tblLook w:val="04A0" w:firstRow="1" w:lastRow="0" w:firstColumn="1" w:lastColumn="0" w:noHBand="0" w:noVBand="1"/>
      </w:tblPr>
      <w:tblGrid>
        <w:gridCol w:w="4814"/>
        <w:gridCol w:w="1135"/>
      </w:tblGrid>
      <w:tr w:rsidR="00751435">
        <w:trPr>
          <w:jc w:val="center"/>
        </w:trPr>
        <w:tc>
          <w:tcPr>
            <w:tcW w:w="4813" w:type="dxa"/>
          </w:tcPr>
          <w:p w:rsidR="00751435" w:rsidRDefault="00751435">
            <w:pPr>
              <w:spacing w:before="120" w:after="120"/>
              <w:jc w:val="right"/>
              <w:rPr>
                <w:rFonts w:eastAsia="Calibri"/>
              </w:rPr>
            </w:pPr>
          </w:p>
        </w:tc>
        <w:tc>
          <w:tcPr>
            <w:tcW w:w="1135" w:type="dxa"/>
          </w:tcPr>
          <w:p w:rsidR="00751435" w:rsidRDefault="00A35745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.uva.es</w:t>
            </w:r>
          </w:p>
        </w:tc>
      </w:tr>
    </w:tbl>
    <w:p w:rsidR="00751435" w:rsidRDefault="00751435"/>
    <w:p w:rsidR="00751435" w:rsidRDefault="00A35745">
      <w:pPr>
        <w:rPr>
          <w:b/>
        </w:rPr>
      </w:pPr>
      <w:r>
        <w:rPr>
          <w:b/>
        </w:rPr>
        <w:t>Nombre</w:t>
      </w:r>
      <w:r>
        <w:rPr>
          <w:b/>
        </w:rPr>
        <w:t xml:space="preserve"> de dominio (elección a Claustro Universitario)</w:t>
      </w:r>
    </w:p>
    <w:p w:rsidR="00751435" w:rsidRDefault="00A35745">
      <w:pPr>
        <w:spacing w:after="120"/>
      </w:pPr>
      <w:r>
        <w:t>El nombre de dominio elegido para mi candidatura es el siguiente</w:t>
      </w:r>
      <w:r>
        <w:rPr>
          <w:rStyle w:val="Ancladenotaalpie"/>
        </w:rPr>
        <w:footnoteReference w:id="3"/>
      </w:r>
      <w:r>
        <w:t>:</w:t>
      </w:r>
    </w:p>
    <w:tbl>
      <w:tblPr>
        <w:tblStyle w:val="Tablaconcuadrcula"/>
        <w:tblW w:w="7254" w:type="dxa"/>
        <w:jc w:val="center"/>
        <w:tblLayout w:type="fixed"/>
        <w:tblLook w:val="04A0" w:firstRow="1" w:lastRow="0" w:firstColumn="1" w:lastColumn="0" w:noHBand="0" w:noVBand="1"/>
      </w:tblPr>
      <w:tblGrid>
        <w:gridCol w:w="4814"/>
        <w:gridCol w:w="2440"/>
      </w:tblGrid>
      <w:tr w:rsidR="00751435">
        <w:trPr>
          <w:jc w:val="center"/>
        </w:trPr>
        <w:tc>
          <w:tcPr>
            <w:tcW w:w="4814" w:type="dxa"/>
          </w:tcPr>
          <w:p w:rsidR="00751435" w:rsidRDefault="00751435">
            <w:pPr>
              <w:spacing w:before="120" w:after="120"/>
              <w:jc w:val="right"/>
              <w:rPr>
                <w:rFonts w:eastAsia="Calibri"/>
              </w:rPr>
            </w:pPr>
          </w:p>
        </w:tc>
        <w:tc>
          <w:tcPr>
            <w:tcW w:w="2440" w:type="dxa"/>
          </w:tcPr>
          <w:p w:rsidR="00751435" w:rsidRDefault="00A35745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.claustro.uva.es</w:t>
            </w:r>
          </w:p>
        </w:tc>
      </w:tr>
    </w:tbl>
    <w:p w:rsidR="00751435" w:rsidRDefault="00751435"/>
    <w:p w:rsidR="00751435" w:rsidRDefault="00A35745">
      <w:pPr>
        <w:rPr>
          <w:b/>
        </w:rPr>
      </w:pPr>
      <w:r>
        <w:rPr>
          <w:b/>
        </w:rPr>
        <w:t>Correo electrónico de sugerencias</w:t>
      </w:r>
    </w:p>
    <w:tbl>
      <w:tblPr>
        <w:tblStyle w:val="Tablaconcuadrcula"/>
        <w:tblW w:w="9628" w:type="dxa"/>
        <w:tblLayout w:type="fixed"/>
        <w:tblLook w:val="04A0" w:firstRow="1" w:lastRow="0" w:firstColumn="1" w:lastColumn="0" w:noHBand="0" w:noVBand="1"/>
      </w:tblPr>
      <w:tblGrid>
        <w:gridCol w:w="1129"/>
        <w:gridCol w:w="8499"/>
      </w:tblGrid>
      <w:tr w:rsidR="00751435">
        <w:tc>
          <w:tcPr>
            <w:tcW w:w="1129" w:type="dxa"/>
            <w:vAlign w:val="center"/>
          </w:tcPr>
          <w:p w:rsidR="00751435" w:rsidRDefault="00A357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lang w:eastAsia="es-ES"/>
              </w:rPr>
              <mc:AlternateContent>
                <mc:Choice Requires="wps">
                  <w:drawing>
                    <wp:anchor distT="3175" distB="0" distL="3175" distR="0" simplePos="0" relativeHeight="8" behindDoc="0" locked="0" layoutInCell="1" allowOverlap="1" wp14:anchorId="0959FED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3810</wp:posOffset>
                      </wp:positionV>
                      <wp:extent cx="311150" cy="276225"/>
                      <wp:effectExtent l="0" t="0" r="13335" b="10160"/>
                      <wp:wrapNone/>
                      <wp:docPr id="5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80" cy="27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1435" w:rsidRDefault="00751435">
                                  <w:pPr>
                                    <w:pStyle w:val="Contenidodelmarco"/>
                                    <w:widowControl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uadro de texto 6" path="m0,0l-2147483645,0l-2147483645,-2147483646l0,-2147483646xe" fillcolor="white" stroked="t" o:allowincell="t" style="position:absolute;margin-left:10.9pt;margin-top:0.3pt;width:24.4pt;height:21.65pt;mso-wrap-style:none;v-text-anchor:middle" wp14:anchorId="0959FED3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498" w:type="dxa"/>
          </w:tcPr>
          <w:p w:rsidR="00751435" w:rsidRDefault="00A35745">
            <w:pPr>
              <w:spacing w:before="120" w:after="120"/>
              <w:ind w:left="227" w:right="227"/>
              <w:rPr>
                <w:rFonts w:eastAsia="Calibri"/>
              </w:rPr>
            </w:pPr>
            <w:r>
              <w:rPr>
                <w:rFonts w:eastAsia="Calibri"/>
              </w:rPr>
              <w:t xml:space="preserve">La candidatura a la cual represento solicita la creación de una dirección de </w:t>
            </w:r>
            <w:r>
              <w:rPr>
                <w:rFonts w:eastAsia="Calibri"/>
              </w:rPr>
              <w:t xml:space="preserve">correo electrónico </w:t>
            </w:r>
            <w:proofErr w:type="spellStart"/>
            <w:r>
              <w:rPr>
                <w:rFonts w:eastAsia="Calibri"/>
              </w:rPr>
              <w:t>sugerencias@DOMINIO</w:t>
            </w:r>
            <w:proofErr w:type="spellEnd"/>
            <w:r>
              <w:rPr>
                <w:rFonts w:eastAsia="Calibri"/>
              </w:rPr>
              <w:t>, siendo DOMINIO el solicitado en el punto anterior.</w:t>
            </w:r>
          </w:p>
        </w:tc>
      </w:tr>
    </w:tbl>
    <w:p w:rsidR="00751435" w:rsidRDefault="00751435"/>
    <w:p w:rsidR="00751435" w:rsidRDefault="00A35745">
      <w:r>
        <w:t xml:space="preserve">Para cualquier consulta técnica, incidencia etc., pueden utilizar la dirección de contacto especificada en la normativa: </w:t>
      </w:r>
      <w:hyperlink r:id="rId7">
        <w:r>
          <w:rPr>
            <w:rStyle w:val="EnlacedeInternet"/>
          </w:rPr>
          <w:t>direccion.stic@uva.es</w:t>
        </w:r>
      </w:hyperlink>
    </w:p>
    <w:p w:rsidR="00751435" w:rsidRDefault="00751435"/>
    <w:p w:rsidR="00751435" w:rsidRDefault="00751435"/>
    <w:p w:rsidR="00751435" w:rsidRDefault="00A35745">
      <w:pPr>
        <w:ind w:left="2835"/>
      </w:pPr>
      <w:r>
        <w:t>Valladolid, a         de marzo de 2022</w:t>
      </w:r>
    </w:p>
    <w:p w:rsidR="00751435" w:rsidRDefault="00A35745">
      <w:pPr>
        <w:ind w:left="2835"/>
      </w:pPr>
      <w:r>
        <w:t>Fdo.:</w:t>
      </w:r>
    </w:p>
    <w:sectPr w:rsidR="00751435">
      <w:headerReference w:type="default" r:id="rId8"/>
      <w:pgSz w:w="11906" w:h="16838"/>
      <w:pgMar w:top="1134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745">
      <w:r>
        <w:separator/>
      </w:r>
    </w:p>
  </w:endnote>
  <w:endnote w:type="continuationSeparator" w:id="0">
    <w:p w:rsidR="00000000" w:rsidRDefault="00A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35" w:rsidRDefault="00A35745">
      <w:pPr>
        <w:rPr>
          <w:sz w:val="12"/>
        </w:rPr>
      </w:pPr>
      <w:r>
        <w:separator/>
      </w:r>
    </w:p>
  </w:footnote>
  <w:footnote w:type="continuationSeparator" w:id="0">
    <w:p w:rsidR="00751435" w:rsidRDefault="00A35745">
      <w:pPr>
        <w:rPr>
          <w:sz w:val="12"/>
        </w:rPr>
      </w:pPr>
      <w:r>
        <w:continuationSeparator/>
      </w:r>
    </w:p>
  </w:footnote>
  <w:footnote w:id="1">
    <w:p w:rsidR="00751435" w:rsidRDefault="00A35745">
      <w:pPr>
        <w:pStyle w:val="Textonotapie"/>
        <w:widowControl w:val="0"/>
        <w:spacing w:after="120"/>
      </w:pPr>
      <w:r>
        <w:rPr>
          <w:rStyle w:val="Caracteresdenotaalpie"/>
        </w:rPr>
        <w:footnoteRef/>
      </w:r>
      <w:r>
        <w:t xml:space="preserve"> </w:t>
      </w:r>
      <w:r>
        <w:t>Para los envíos de correo electrónico a las listas de correos electrónicos se utilizará únicamente la dirección de correo electrónico consignada. El correo se podrá mandar a las listas en cualquier momento, pero antes de ser enviado definitivamente a los s</w:t>
      </w:r>
      <w:r>
        <w:t>uscriptores desde el STIC se confirmará telefónicamente el envío. Esta confirmación se realizará antes de la ventana de envío.</w:t>
      </w:r>
    </w:p>
  </w:footnote>
  <w:footnote w:id="2">
    <w:p w:rsidR="00751435" w:rsidRDefault="00A35745">
      <w:pPr>
        <w:pStyle w:val="Textonotapie"/>
        <w:widowControl w:val="0"/>
        <w:spacing w:after="120"/>
      </w:pPr>
      <w:r>
        <w:rPr>
          <w:rStyle w:val="Caracteresdenotaalpie"/>
        </w:rPr>
        <w:footnoteRef/>
      </w:r>
      <w:r>
        <w:t xml:space="preserve"> En el caso de la elección a Rector/a, el nombre de la candidatura será el nombre del candidato/a y uno o dos apellidos, sin esp</w:t>
      </w:r>
      <w:r>
        <w:t>acios, tildes, ñ o símbolos de puntuación.</w:t>
      </w:r>
    </w:p>
  </w:footnote>
  <w:footnote w:id="3">
    <w:p w:rsidR="00751435" w:rsidRDefault="00A35745">
      <w:pPr>
        <w:pStyle w:val="Textonotapie"/>
        <w:widowControl w:val="0"/>
      </w:pPr>
      <w:r>
        <w:rPr>
          <w:rStyle w:val="Caracteresdenotaalpie"/>
        </w:rPr>
        <w:footnoteRef/>
      </w:r>
      <w:r>
        <w:t xml:space="preserve"> En el caso de la elección al Claustro Universitario, el nombre de la candidatura será de la candidatura o sus siglas, sin espacios, tildes, ñ o símbolos de puntuación.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35" w:rsidRDefault="00A35745">
    <w:pPr>
      <w:pStyle w:val="Encabezado"/>
    </w:pPr>
    <w:r>
      <w:rPr>
        <w:noProof/>
        <w:lang w:eastAsia="es-ES"/>
      </w:rPr>
      <w:drawing>
        <wp:inline distT="0" distB="0" distL="0" distR="0">
          <wp:extent cx="1981200" cy="1171575"/>
          <wp:effectExtent l="0" t="0" r="0" b="0"/>
          <wp:docPr id="7" name="Imagen 3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Cuatricomia_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35"/>
    <w:rsid w:val="00751435"/>
    <w:rsid w:val="00A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E1B4-3112-4921-B890-0D2D98D2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82A4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82A4E"/>
  </w:style>
  <w:style w:type="character" w:customStyle="1" w:styleId="EnlacedeInternet">
    <w:name w:val="Enlace de Internet"/>
    <w:basedOn w:val="Fuentedeprrafopredeter"/>
    <w:uiPriority w:val="99"/>
    <w:unhideWhenUsed/>
    <w:rsid w:val="00F82A4E"/>
    <w:rPr>
      <w:color w:val="0563C1" w:themeColor="hyperlink"/>
      <w:u w:val="singl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324748"/>
    <w:rPr>
      <w:sz w:val="20"/>
      <w:szCs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324748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324748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324748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Droid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82A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F82A4E"/>
    <w:pPr>
      <w:tabs>
        <w:tab w:val="center" w:pos="4252"/>
        <w:tab w:val="right" w:pos="8504"/>
      </w:tabs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4748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4748"/>
    <w:rPr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F8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.stic@uv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A832-E266-4C68-8989-B394C544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</dc:creator>
  <dc:description/>
  <cp:lastModifiedBy>SG_H.Guilarte</cp:lastModifiedBy>
  <cp:revision>2</cp:revision>
  <dcterms:created xsi:type="dcterms:W3CDTF">2022-03-03T10:35:00Z</dcterms:created>
  <dcterms:modified xsi:type="dcterms:W3CDTF">2022-03-03T10:35:00Z</dcterms:modified>
  <dc:language>es-ES</dc:language>
</cp:coreProperties>
</file>